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ascii="Cambria" w:hAnsi="Cambria" w:eastAsia="黑体" w:cs="Tahoma"/>
          <w:bCs/>
          <w:kern w:val="0"/>
          <w:sz w:val="36"/>
          <w:szCs w:val="36"/>
        </w:rPr>
      </w:pPr>
      <w:r>
        <w:rPr>
          <w:rFonts w:ascii="Cambria" w:hAnsi="黑体" w:eastAsia="黑体" w:cs="Tahoma"/>
          <w:bCs/>
          <w:kern w:val="0"/>
          <w:sz w:val="36"/>
          <w:szCs w:val="36"/>
        </w:rPr>
        <w:t>汉滨区</w:t>
      </w:r>
      <w:r>
        <w:rPr>
          <w:rFonts w:ascii="Cambria" w:hAnsi="Cambria" w:eastAsia="黑体" w:cs="Tahoma"/>
          <w:bCs/>
          <w:kern w:val="0"/>
          <w:sz w:val="36"/>
          <w:szCs w:val="36"/>
        </w:rPr>
        <w:t>2019</w:t>
      </w:r>
      <w:r>
        <w:rPr>
          <w:rFonts w:ascii="Cambria" w:hAnsi="黑体" w:eastAsia="黑体" w:cs="Tahoma"/>
          <w:bCs/>
          <w:kern w:val="0"/>
          <w:sz w:val="36"/>
          <w:szCs w:val="36"/>
        </w:rPr>
        <w:t>年创建国家公共文化服务体系示范区</w:t>
      </w:r>
    </w:p>
    <w:p>
      <w:pPr>
        <w:widowControl/>
        <w:spacing w:line="500" w:lineRule="exact"/>
        <w:jc w:val="center"/>
        <w:rPr>
          <w:rFonts w:ascii="Cambria" w:hAnsi="Cambria" w:eastAsia="黑体" w:cs="Tahoma"/>
          <w:bCs/>
          <w:kern w:val="0"/>
          <w:sz w:val="36"/>
          <w:szCs w:val="36"/>
        </w:rPr>
      </w:pPr>
      <w:r>
        <w:rPr>
          <w:rFonts w:ascii="Cambria" w:hAnsi="黑体" w:eastAsia="黑体" w:cs="Tahoma"/>
          <w:bCs/>
          <w:kern w:val="0"/>
          <w:sz w:val="36"/>
          <w:szCs w:val="36"/>
        </w:rPr>
        <w:t>目标责任考核指标</w:t>
      </w:r>
    </w:p>
    <w:tbl>
      <w:tblPr>
        <w:tblStyle w:val="3"/>
        <w:tblW w:w="9697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802"/>
        <w:gridCol w:w="7065"/>
        <w:gridCol w:w="1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722" w:type="dxa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黑体" w:eastAsia="仿宋_GB2312" w:cs="Tahoma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867" w:type="dxa"/>
            <w:gridSpan w:val="2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黑体" w:eastAsia="仿宋_GB2312" w:cs="Tahoma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考 核 指 标</w:t>
            </w:r>
          </w:p>
        </w:tc>
        <w:tc>
          <w:tcPr>
            <w:tcW w:w="1108" w:type="dxa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黑体" w:eastAsia="仿宋_GB2312" w:cs="Tahoma"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</w:trPr>
        <w:tc>
          <w:tcPr>
            <w:tcW w:w="722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示范区创建和公共文化服务基本保障</w:t>
            </w:r>
          </w:p>
        </w:tc>
        <w:tc>
          <w:tcPr>
            <w:tcW w:w="7065" w:type="dxa"/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①</w:t>
            </w: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将公共文化服务和示范区创建纳入民生工程、年度考核；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②</w:t>
            </w: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县区党委政府至少举办一次公共文化服务体系建设专题学习；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③</w:t>
            </w: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落实政府“一把手”创建领导机制；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④</w:t>
            </w: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统筹解决区、镇、村（社区）重点文化设施建设资金；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⑤</w:t>
            </w: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按照《公共文化服务保障法》规定，根据公共文化服务事权支出，将基本公共文化服务经费纳入财政预算；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⑥区、镇、村（社区）公共文化服务机构和人员达标；</w:t>
            </w:r>
          </w:p>
          <w:p>
            <w:pPr>
              <w:spacing w:line="380" w:lineRule="exact"/>
              <w:jc w:val="left"/>
              <w:rPr>
                <w:rFonts w:hint="eastAsia" w:ascii="仿宋_GB2312" w:hAnsi="黑体" w:eastAsia="仿宋_GB2312" w:cs="Tahoma"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⑦举办公共文化服务人员全员培训。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21分（每项7分）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</w:trPr>
        <w:tc>
          <w:tcPr>
            <w:tcW w:w="722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公共文化设施建设</w:t>
            </w:r>
          </w:p>
        </w:tc>
        <w:tc>
          <w:tcPr>
            <w:tcW w:w="7065" w:type="dxa"/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①公共文化设施网络体系健全，教育、工会等文化设施向社会开放；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②区少儿图书馆新建项目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6月底前开工建设，年底前完成主体工程；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③镇（办）、村（社区）综合文化中心（站）建设100%达标；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④中心城区建成投用24小时自助图书馆4个；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⑤建成投用村史馆（社区博物）8个。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20（每项4分）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722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公共文化服务供给</w:t>
            </w:r>
          </w:p>
        </w:tc>
        <w:tc>
          <w:tcPr>
            <w:tcW w:w="7065" w:type="dxa"/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①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制定实施区级公共文化服务目录；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②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制定各级各类公共文化服务机构服务标准实施办法并推进落实；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③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图书馆分馆建设达标50%、文化馆分馆建设达标40%；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④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区文化馆服务标准达标；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⑤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区图书馆“五项指标”达标；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⑥创作生产重大现实题材舞台剧目1台和系列小舞台节目；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⑦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村（社区）群众全年看场戏（演出）3场次。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21（每项3分）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722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公共文化服务创新</w:t>
            </w:r>
          </w:p>
        </w:tc>
        <w:tc>
          <w:tcPr>
            <w:tcW w:w="7065" w:type="dxa"/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①现代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公共文化服务体系建设特色项目1个，在全省有影响；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②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文化小康行动、百姓大舞台、新民风讲习所、“艺养天年”老年人文化服务、“开笔礼”仪式、青少年版画普及行动、周末读书会、艺术培训机构（社会文化社团）联盟、“安康节拍”广场舞、“公益文化春风行”留守儿童文化服务等特色服务品牌在全区创新实施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③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探索文图两馆总分馆服务标准化建设与服务，在全市推广。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29分（</w:t>
            </w: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①5分；②中每项2分；③4分</w:t>
            </w: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722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宣传引导和档案建设</w:t>
            </w:r>
          </w:p>
        </w:tc>
        <w:tc>
          <w:tcPr>
            <w:tcW w:w="7065" w:type="dxa"/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①公共文化服务体系建设典型案例有1个在国家级媒体、2个在省级媒体、5个在市级媒体宣传推介；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②区内创建宣传氛围浓郁，有大型户外宣传牌，文化阵地有宣传栏；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③完成市《创建简报》信息报送任务；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④创建工作档案规范健全。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9分（</w:t>
            </w: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①3分；②③④各2分</w:t>
            </w: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）</w:t>
            </w:r>
          </w:p>
        </w:tc>
      </w:tr>
    </w:tbl>
    <w:p>
      <w:pPr>
        <w:widowControl/>
        <w:spacing w:line="500" w:lineRule="exact"/>
        <w:jc w:val="center"/>
        <w:rPr>
          <w:rFonts w:ascii="Cambria" w:hAnsi="Cambria" w:eastAsia="黑体" w:cs="Tahoma"/>
          <w:bCs/>
          <w:kern w:val="0"/>
          <w:sz w:val="36"/>
          <w:szCs w:val="36"/>
        </w:rPr>
      </w:pPr>
      <w:r>
        <w:rPr>
          <w:rFonts w:hint="eastAsia" w:ascii="Cambria" w:hAnsi="黑体" w:eastAsia="黑体" w:cs="Tahoma"/>
          <w:bCs/>
          <w:kern w:val="0"/>
          <w:sz w:val="36"/>
          <w:szCs w:val="36"/>
        </w:rPr>
        <w:t>汉阴县</w:t>
      </w:r>
      <w:r>
        <w:rPr>
          <w:rFonts w:ascii="Cambria" w:hAnsi="Cambria" w:eastAsia="黑体" w:cs="Tahoma"/>
          <w:bCs/>
          <w:kern w:val="0"/>
          <w:sz w:val="36"/>
          <w:szCs w:val="36"/>
        </w:rPr>
        <w:t>2019</w:t>
      </w:r>
      <w:r>
        <w:rPr>
          <w:rFonts w:ascii="Cambria" w:hAnsi="黑体" w:eastAsia="黑体" w:cs="Tahoma"/>
          <w:bCs/>
          <w:kern w:val="0"/>
          <w:sz w:val="36"/>
          <w:szCs w:val="36"/>
        </w:rPr>
        <w:t>年创建国家公共文化服务体系示范区</w:t>
      </w:r>
    </w:p>
    <w:p>
      <w:pPr>
        <w:widowControl/>
        <w:spacing w:line="500" w:lineRule="exact"/>
        <w:jc w:val="center"/>
        <w:rPr>
          <w:rFonts w:ascii="Cambria" w:hAnsi="Cambria" w:eastAsia="黑体" w:cs="Tahoma"/>
          <w:bCs/>
          <w:kern w:val="0"/>
          <w:sz w:val="36"/>
          <w:szCs w:val="36"/>
        </w:rPr>
      </w:pPr>
      <w:r>
        <w:rPr>
          <w:rFonts w:ascii="Cambria" w:hAnsi="黑体" w:eastAsia="黑体" w:cs="Tahoma"/>
          <w:bCs/>
          <w:kern w:val="0"/>
          <w:sz w:val="36"/>
          <w:szCs w:val="36"/>
        </w:rPr>
        <w:t>目标责任考核指标</w:t>
      </w:r>
    </w:p>
    <w:tbl>
      <w:tblPr>
        <w:tblStyle w:val="3"/>
        <w:tblW w:w="9923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821"/>
        <w:gridCol w:w="722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739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hAnsi="黑体" w:eastAsia="仿宋_GB2312" w:cs="Tahoma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050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hAnsi="黑体" w:eastAsia="仿宋_GB2312" w:cs="Tahoma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考 核 指 标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hAnsi="黑体" w:eastAsia="仿宋_GB2312" w:cs="Tahoma"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739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示范区创建和公共文化服务基本保障</w:t>
            </w:r>
          </w:p>
        </w:tc>
        <w:tc>
          <w:tcPr>
            <w:tcW w:w="7229" w:type="dxa"/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①</w:t>
            </w: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将公共文化服务和示范区创建纳入民生工程、年度考核；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②</w:t>
            </w: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县区党委政府至少举办一次公共文化服务体系建设专题学习；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③</w:t>
            </w: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落实政府“一把手”创建领导机制；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④</w:t>
            </w: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统筹解决县、镇、村（社区）重点文化设施建设资金；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⑤</w:t>
            </w: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按照《公共文化服务保障法》规定，根据公共文化服务事权支出，将基本公共文化服务经费纳入财政预算；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⑥县、镇、村（社区）公共文化服务机构和人员达标；</w:t>
            </w: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县文化馆、图书馆分别单独设置；</w:t>
            </w:r>
          </w:p>
          <w:p>
            <w:pPr>
              <w:spacing w:line="380" w:lineRule="exact"/>
              <w:jc w:val="left"/>
              <w:rPr>
                <w:rFonts w:hint="eastAsia" w:ascii="仿宋_GB2312" w:hAnsi="黑体" w:eastAsia="仿宋_GB2312" w:cs="Tahoma"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⑦举办公共文化服务人员全员培训。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21分（每项7分）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</w:trPr>
        <w:tc>
          <w:tcPr>
            <w:tcW w:w="739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公共文化设施建设</w:t>
            </w:r>
          </w:p>
        </w:tc>
        <w:tc>
          <w:tcPr>
            <w:tcW w:w="7229" w:type="dxa"/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①公共文化设施网络体系健全，教育、工会等文化设施向社会开放；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②镇、村（社区）综合文化中心（站）建设100%达标；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③县城建成投用24小时自助图书馆至少1个；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④建成投用村史馆（社区博物）6个。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20（每项4分）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739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公共文化服务供给</w:t>
            </w:r>
          </w:p>
        </w:tc>
        <w:tc>
          <w:tcPr>
            <w:tcW w:w="7229" w:type="dxa"/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①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制定实施县级公共文化服务目录；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②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制定各级各类公共文化服务机构服务标准实施办法并推进落实；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③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图书馆分馆建设达标50%、文化馆分馆建设达标40%；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④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县文化馆服务标准达标；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⑤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县图书馆“五项指标”达标；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⑥创作生产重大现实题材舞台节目1台和系列小舞台节目；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⑦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村（社区）群众全年看场戏（演出）3场次。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21（每项3分）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739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公共文化服务创新</w:t>
            </w:r>
          </w:p>
        </w:tc>
        <w:tc>
          <w:tcPr>
            <w:tcW w:w="7229" w:type="dxa"/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①现代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公共文化服务体系建设特色项目1个，在全省有影响；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②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文化小康行动、百姓大舞台、新民风讲习所、“艺养天年”老年人文化服务、“开笔礼”仪式、青少年版画普及行动、周末读书会、艺术培训机构（社会文化社团）联盟、“安康节拍”广场舞、“公益文化春风行”留守儿童文化服务等特色服务品牌在全区创新实施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③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探索实施公共文化服务“六个一”工程，在全市推广。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29分（</w:t>
            </w: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①5分；②中每项2分；③4分</w:t>
            </w: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39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宣传引导和档案建设</w:t>
            </w:r>
          </w:p>
        </w:tc>
        <w:tc>
          <w:tcPr>
            <w:tcW w:w="7229" w:type="dxa"/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①公共文化服务体系建设典型案例有1个在国家级媒体、2个在省级媒体、3个在市级媒体宣传推介；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②县内创建宣传氛围浓郁，有大型户外宣传牌，文化阵地有宣传栏；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③完成市《创建简报》信息报送任务；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④创建工作档案规范健全。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9分（</w:t>
            </w: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①3分；②③④各2分</w:t>
            </w: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）</w:t>
            </w:r>
          </w:p>
        </w:tc>
      </w:tr>
    </w:tbl>
    <w:p>
      <w:pPr>
        <w:widowControl/>
        <w:spacing w:line="500" w:lineRule="exact"/>
        <w:jc w:val="center"/>
        <w:rPr>
          <w:rFonts w:ascii="Cambria" w:hAnsi="Cambria" w:eastAsia="黑体" w:cs="Tahoma"/>
          <w:bCs/>
          <w:kern w:val="0"/>
          <w:sz w:val="36"/>
          <w:szCs w:val="36"/>
        </w:rPr>
      </w:pPr>
      <w:r>
        <w:rPr>
          <w:rFonts w:hint="eastAsia" w:ascii="Cambria" w:hAnsi="黑体" w:eastAsia="黑体" w:cs="Tahoma"/>
          <w:bCs/>
          <w:kern w:val="0"/>
          <w:sz w:val="36"/>
          <w:szCs w:val="36"/>
        </w:rPr>
        <w:t>石泉县</w:t>
      </w:r>
      <w:r>
        <w:rPr>
          <w:rFonts w:ascii="Cambria" w:hAnsi="Cambria" w:eastAsia="黑体" w:cs="Tahoma"/>
          <w:bCs/>
          <w:kern w:val="0"/>
          <w:sz w:val="36"/>
          <w:szCs w:val="36"/>
        </w:rPr>
        <w:t>2019</w:t>
      </w:r>
      <w:r>
        <w:rPr>
          <w:rFonts w:ascii="Cambria" w:hAnsi="黑体" w:eastAsia="黑体" w:cs="Tahoma"/>
          <w:bCs/>
          <w:kern w:val="0"/>
          <w:sz w:val="36"/>
          <w:szCs w:val="36"/>
        </w:rPr>
        <w:t>年创建国家公共文化服务体系示范区</w:t>
      </w:r>
    </w:p>
    <w:p>
      <w:pPr>
        <w:widowControl/>
        <w:spacing w:line="500" w:lineRule="exact"/>
        <w:jc w:val="center"/>
        <w:rPr>
          <w:rFonts w:ascii="Cambria" w:hAnsi="Cambria" w:eastAsia="黑体" w:cs="Tahoma"/>
          <w:bCs/>
          <w:kern w:val="0"/>
          <w:sz w:val="36"/>
          <w:szCs w:val="36"/>
        </w:rPr>
      </w:pPr>
      <w:r>
        <w:rPr>
          <w:rFonts w:ascii="Cambria" w:hAnsi="黑体" w:eastAsia="黑体" w:cs="Tahoma"/>
          <w:bCs/>
          <w:kern w:val="0"/>
          <w:sz w:val="36"/>
          <w:szCs w:val="36"/>
        </w:rPr>
        <w:t>目标责任考核指标</w:t>
      </w:r>
    </w:p>
    <w:tbl>
      <w:tblPr>
        <w:tblStyle w:val="3"/>
        <w:tblW w:w="9923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821"/>
        <w:gridCol w:w="722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739" w:type="dxa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黑体" w:eastAsia="仿宋_GB2312" w:cs="Tahoma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050" w:type="dxa"/>
            <w:gridSpan w:val="2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黑体" w:eastAsia="仿宋_GB2312" w:cs="Tahoma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考 核 指 标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黑体" w:eastAsia="仿宋_GB2312" w:cs="Tahoma"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739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示范区创建和公共文化服务基本保障</w:t>
            </w:r>
          </w:p>
        </w:tc>
        <w:tc>
          <w:tcPr>
            <w:tcW w:w="7229" w:type="dxa"/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①</w:t>
            </w: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将公共文化服务和示范区创建纳入民生工程、年度考核；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②</w:t>
            </w: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县区党委政府至少举办一次公共文化服务体系建设专题学习；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③</w:t>
            </w: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落实政府“一把手”创建领导机制；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④</w:t>
            </w: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统筹解决县、镇、村（社区）重点文化设施建设资金；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⑤</w:t>
            </w: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按照《公共文化服务保障法》规定，根据公共文化服务事权支出，将基本公共文化服务经费纳入财政预算；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⑥县、镇、村（社区）公共文化服务机构和人员达标；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黑体" w:eastAsia="仿宋_GB2312" w:cs="Tahoma"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⑦举办公共文化服务人员全员培训。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21分（每项7分）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</w:trPr>
        <w:tc>
          <w:tcPr>
            <w:tcW w:w="739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公共文化设施建设</w:t>
            </w:r>
          </w:p>
        </w:tc>
        <w:tc>
          <w:tcPr>
            <w:tcW w:w="7229" w:type="dxa"/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①公共文化设施网络体系健全，教育、工会等文化设施向社会开放；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②镇、村（社区）综合文化中心（站）建设100%达标；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③县城建成投用24小时自助图书馆至少1个；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④建成投用村史馆（社区博物）6个。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20（每项4分）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739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公共文化服务供给</w:t>
            </w:r>
          </w:p>
        </w:tc>
        <w:tc>
          <w:tcPr>
            <w:tcW w:w="7229" w:type="dxa"/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①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制定实施县级公共文化服务目录；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②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制定各级各类公共文化服务机构服务标准实施办法并推进落实；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③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图书馆分馆建设达标50%、文化馆分馆建设达标40%；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④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县文化馆服务标准达标；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⑤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县图书馆“五项指标”达标；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⑥创作生产重大现实题材舞台节目1台和系列小舞台节目；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⑦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村（社区）群众全年看场戏（演出）3场次。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21（每项3分）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739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公共文化服务创新</w:t>
            </w:r>
          </w:p>
        </w:tc>
        <w:tc>
          <w:tcPr>
            <w:tcW w:w="7229" w:type="dxa"/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①现代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公共文化服务体系建设特色项目1个，在全省有影响；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②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文化小康行动、百姓大舞台、新民风讲习所、“艺养天年”老年人文化服务、“开笔礼”仪式、青少年版画普及行动、周末读书会、艺术培训机构（社会文化社团）联盟、“安康节拍”广场舞、“公益文化春风行”留守儿童文化服务等特色服务品牌在全区创新实施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③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探索实施公共文化服务与文化旅游产业融合发展，在全市推广。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29分（</w:t>
            </w: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①5分；②中每项2分；③4分</w:t>
            </w: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739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宣传引导和档案建设</w:t>
            </w:r>
          </w:p>
        </w:tc>
        <w:tc>
          <w:tcPr>
            <w:tcW w:w="7229" w:type="dxa"/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①公共文化服务体系建设典型案例有1个在国家级媒体、2个在省级媒体、3个在市级媒体宣传推介；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②县内创建宣传氛围浓郁，有大型户外宣传牌，文化阵地有宣传栏；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③完成市《创建简报》信息报送任务；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④创建工作档案规范健全。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9分（</w:t>
            </w: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①3分；②③④各2分</w:t>
            </w: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）</w:t>
            </w:r>
          </w:p>
        </w:tc>
      </w:tr>
    </w:tbl>
    <w:p>
      <w:pPr>
        <w:widowControl/>
        <w:spacing w:line="500" w:lineRule="exact"/>
        <w:jc w:val="center"/>
        <w:rPr>
          <w:rFonts w:hint="eastAsia" w:ascii="Cambria" w:hAnsi="黑体" w:eastAsia="黑体" w:cs="Tahoma"/>
          <w:bCs/>
          <w:kern w:val="0"/>
          <w:sz w:val="36"/>
          <w:szCs w:val="36"/>
        </w:rPr>
      </w:pPr>
    </w:p>
    <w:p>
      <w:pPr>
        <w:widowControl/>
        <w:spacing w:line="500" w:lineRule="exact"/>
        <w:jc w:val="center"/>
        <w:rPr>
          <w:rFonts w:ascii="Cambria" w:hAnsi="Cambria" w:eastAsia="黑体" w:cs="Tahoma"/>
          <w:bCs/>
          <w:kern w:val="0"/>
          <w:sz w:val="36"/>
          <w:szCs w:val="36"/>
        </w:rPr>
      </w:pPr>
      <w:r>
        <w:rPr>
          <w:rFonts w:hint="eastAsia" w:ascii="Cambria" w:hAnsi="黑体" w:eastAsia="黑体" w:cs="Tahoma"/>
          <w:bCs/>
          <w:kern w:val="0"/>
          <w:sz w:val="36"/>
          <w:szCs w:val="36"/>
        </w:rPr>
        <w:t>宁陕县</w:t>
      </w:r>
      <w:r>
        <w:rPr>
          <w:rFonts w:ascii="Cambria" w:hAnsi="Cambria" w:eastAsia="黑体" w:cs="Tahoma"/>
          <w:bCs/>
          <w:kern w:val="0"/>
          <w:sz w:val="36"/>
          <w:szCs w:val="36"/>
        </w:rPr>
        <w:t>2019</w:t>
      </w:r>
      <w:r>
        <w:rPr>
          <w:rFonts w:ascii="Cambria" w:hAnsi="黑体" w:eastAsia="黑体" w:cs="Tahoma"/>
          <w:bCs/>
          <w:kern w:val="0"/>
          <w:sz w:val="36"/>
          <w:szCs w:val="36"/>
        </w:rPr>
        <w:t>年创建国家公共文化服务体系示范区</w:t>
      </w:r>
    </w:p>
    <w:p>
      <w:pPr>
        <w:widowControl/>
        <w:spacing w:line="500" w:lineRule="exact"/>
        <w:jc w:val="center"/>
        <w:rPr>
          <w:rFonts w:ascii="Cambria" w:hAnsi="Cambria" w:eastAsia="黑体" w:cs="Tahoma"/>
          <w:bCs/>
          <w:kern w:val="0"/>
          <w:sz w:val="36"/>
          <w:szCs w:val="36"/>
        </w:rPr>
      </w:pPr>
      <w:r>
        <w:rPr>
          <w:rFonts w:ascii="Cambria" w:hAnsi="黑体" w:eastAsia="黑体" w:cs="Tahoma"/>
          <w:bCs/>
          <w:kern w:val="0"/>
          <w:sz w:val="36"/>
          <w:szCs w:val="36"/>
        </w:rPr>
        <w:t>目标责任考核指标</w:t>
      </w:r>
    </w:p>
    <w:tbl>
      <w:tblPr>
        <w:tblStyle w:val="3"/>
        <w:tblW w:w="9923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821"/>
        <w:gridCol w:w="722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739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_GB2312" w:hAnsi="黑体" w:eastAsia="仿宋_GB2312" w:cs="Tahoma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050" w:type="dxa"/>
            <w:gridSpan w:val="2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_GB2312" w:hAnsi="黑体" w:eastAsia="仿宋_GB2312" w:cs="Tahoma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考 核 指 标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_GB2312" w:hAnsi="黑体" w:eastAsia="仿宋_GB2312" w:cs="Tahoma"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73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示范区创建和公共文化服务基本保障</w:t>
            </w:r>
          </w:p>
        </w:tc>
        <w:tc>
          <w:tcPr>
            <w:tcW w:w="7229" w:type="dxa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①</w:t>
            </w: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将公共文化服务和示范区创建纳入民生工程、年度考核；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②</w:t>
            </w: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县区党委政府至少举办一次公共文化服务体系建设专题学习；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③</w:t>
            </w: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落实政府“一把手”创建领导机制；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④</w:t>
            </w: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统筹解决县、镇、村（社区）重点文化设施建设资金；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⑤</w:t>
            </w: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按照《公共文化服务保障法》规定，根据公共文化服务事权支出，将基本公共文化服务经费纳入财政预算；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⑥县、镇、村（社区）公共文化服务机构和人员达标；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黑体" w:eastAsia="仿宋_GB2312" w:cs="Tahoma"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⑦举办公共文化服务人员全员培训。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21分（每项7分）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</w:trPr>
        <w:tc>
          <w:tcPr>
            <w:tcW w:w="73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公共文化设施建设</w:t>
            </w:r>
          </w:p>
        </w:tc>
        <w:tc>
          <w:tcPr>
            <w:tcW w:w="7229" w:type="dxa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①公共文化设施网络体系健全，教育、工会等文化设施向社会开放；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②镇、村（社区）综合文化中心（站）建设100%达标；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③县城建成投用24小时自助图书馆至少1个；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④建成投用村史馆（社区博物）2个。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20（每项4分）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73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公共文化服务供给</w:t>
            </w:r>
          </w:p>
        </w:tc>
        <w:tc>
          <w:tcPr>
            <w:tcW w:w="7229" w:type="dxa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①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制定实施县级公共文化服务目录；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②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制定各级各类公共文化服务机构服务标准实施办法并推进落实；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③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图书馆分馆建设达标50%、文化馆分馆建设达标40%；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④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县文化馆服务标准达标；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⑤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县图书馆“五项指标”达标；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⑥创作生产重大现实题材舞台节目1台和系列小舞台节目；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⑦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村（社区）群众全年看场戏（演出）3场次。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21（每项3分）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73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公共文化服务创新</w:t>
            </w:r>
          </w:p>
        </w:tc>
        <w:tc>
          <w:tcPr>
            <w:tcW w:w="7229" w:type="dxa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①现代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公共文化服务体系建设特色项目1个，在全市有影响；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②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文化小康行动、百姓大舞台、新民风讲习所、“艺养天年”老年人文化服务、“开笔礼”仪式、青少年版画普及行动、周末读书会、艺术培训机构（社会文化社团）联盟、“安康节拍”广场舞、“公益文化春风行”留守儿童文化服务等特色服务品牌在全区创新实施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③探索实施老年文化旅游服务，在全市有影响。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29分（</w:t>
            </w: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①5分；②中每项2分；③4分</w:t>
            </w: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73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宣传引导和档案建设</w:t>
            </w:r>
          </w:p>
        </w:tc>
        <w:tc>
          <w:tcPr>
            <w:tcW w:w="7229" w:type="dxa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①公共文化服务体系建设典型案例有1个在国家级媒体、2个在省级媒体、2个在市级媒体宣传推介；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②县内创建宣传氛围浓郁，有大型户外宣传牌，文化阵地有宣传栏；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③完成市《创建简报》信息报送任务；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④创建工作档案规范健全。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9分（</w:t>
            </w: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①3分；②③④各2分</w:t>
            </w: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）</w:t>
            </w:r>
          </w:p>
        </w:tc>
      </w:tr>
    </w:tbl>
    <w:p>
      <w:pPr>
        <w:spacing w:line="380" w:lineRule="exact"/>
        <w:jc w:val="left"/>
        <w:rPr>
          <w:rFonts w:hint="eastAsia"/>
        </w:rPr>
      </w:pPr>
    </w:p>
    <w:p>
      <w:pPr>
        <w:widowControl/>
        <w:spacing w:line="500" w:lineRule="exact"/>
        <w:jc w:val="center"/>
        <w:rPr>
          <w:rFonts w:hint="eastAsia" w:ascii="Cambria" w:hAnsi="黑体" w:eastAsia="黑体" w:cs="Tahoma"/>
          <w:bCs/>
          <w:kern w:val="0"/>
          <w:sz w:val="36"/>
          <w:szCs w:val="36"/>
        </w:rPr>
      </w:pPr>
    </w:p>
    <w:p>
      <w:pPr>
        <w:widowControl/>
        <w:spacing w:line="500" w:lineRule="exact"/>
        <w:jc w:val="center"/>
        <w:rPr>
          <w:rFonts w:ascii="Cambria" w:hAnsi="Cambria" w:eastAsia="黑体" w:cs="Tahoma"/>
          <w:bCs/>
          <w:kern w:val="0"/>
          <w:sz w:val="36"/>
          <w:szCs w:val="36"/>
        </w:rPr>
      </w:pPr>
      <w:r>
        <w:rPr>
          <w:rFonts w:hint="eastAsia" w:ascii="Cambria" w:hAnsi="黑体" w:eastAsia="黑体" w:cs="Tahoma"/>
          <w:bCs/>
          <w:kern w:val="0"/>
          <w:sz w:val="36"/>
          <w:szCs w:val="36"/>
        </w:rPr>
        <w:t>紫阳县</w:t>
      </w:r>
      <w:r>
        <w:rPr>
          <w:rFonts w:ascii="Cambria" w:hAnsi="Cambria" w:eastAsia="黑体" w:cs="Tahoma"/>
          <w:bCs/>
          <w:kern w:val="0"/>
          <w:sz w:val="36"/>
          <w:szCs w:val="36"/>
        </w:rPr>
        <w:t>2019</w:t>
      </w:r>
      <w:r>
        <w:rPr>
          <w:rFonts w:ascii="Cambria" w:hAnsi="黑体" w:eastAsia="黑体" w:cs="Tahoma"/>
          <w:bCs/>
          <w:kern w:val="0"/>
          <w:sz w:val="36"/>
          <w:szCs w:val="36"/>
        </w:rPr>
        <w:t>年创建国家公共文化服务体系示范区</w:t>
      </w:r>
    </w:p>
    <w:p>
      <w:pPr>
        <w:widowControl/>
        <w:spacing w:line="500" w:lineRule="exact"/>
        <w:jc w:val="center"/>
        <w:rPr>
          <w:rFonts w:ascii="Cambria" w:hAnsi="Cambria" w:eastAsia="黑体" w:cs="Tahoma"/>
          <w:bCs/>
          <w:kern w:val="0"/>
          <w:sz w:val="36"/>
          <w:szCs w:val="36"/>
        </w:rPr>
      </w:pPr>
      <w:r>
        <w:rPr>
          <w:rFonts w:ascii="Cambria" w:hAnsi="黑体" w:eastAsia="黑体" w:cs="Tahoma"/>
          <w:bCs/>
          <w:kern w:val="0"/>
          <w:sz w:val="36"/>
          <w:szCs w:val="36"/>
        </w:rPr>
        <w:t>目标责任考核指标</w:t>
      </w:r>
    </w:p>
    <w:tbl>
      <w:tblPr>
        <w:tblStyle w:val="3"/>
        <w:tblW w:w="9923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821"/>
        <w:gridCol w:w="722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739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_GB2312" w:hAnsi="黑体" w:eastAsia="仿宋_GB2312" w:cs="Tahoma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050" w:type="dxa"/>
            <w:gridSpan w:val="2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_GB2312" w:hAnsi="黑体" w:eastAsia="仿宋_GB2312" w:cs="Tahoma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考 核 指 标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_GB2312" w:hAnsi="黑体" w:eastAsia="仿宋_GB2312" w:cs="Tahoma"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73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示范区创建和公共文化服务基本保障</w:t>
            </w:r>
          </w:p>
        </w:tc>
        <w:tc>
          <w:tcPr>
            <w:tcW w:w="7229" w:type="dxa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①</w:t>
            </w: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将公共文化服务和示范区创建纳入民生工程、年度考核；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②</w:t>
            </w: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县区党委政府至少举办一次公共文化服务体系建设专题学习；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③</w:t>
            </w: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落实政府“一把手”创建领导机制；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④</w:t>
            </w: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统筹解决县、镇、村（社区）重点文化设施建设资金；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⑤</w:t>
            </w: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按照《公共文化服务保障法》规定，根据公共文化服务事权支出，将基本公共文化服务经费纳入财政预算；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⑥县、镇、村（社区）公共文化服务机构和人员达标；县图书馆机构独立设置；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黑体" w:eastAsia="仿宋_GB2312" w:cs="Tahoma"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⑦举办公共文化服务人员全员培训。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21分（每项7分）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</w:trPr>
        <w:tc>
          <w:tcPr>
            <w:tcW w:w="73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公共文化设施建设</w:t>
            </w:r>
          </w:p>
        </w:tc>
        <w:tc>
          <w:tcPr>
            <w:tcW w:w="7229" w:type="dxa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①公共文化设施网络体系健全，教育、工会等文化设施向社会开放；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②新建“两馆”8月底前投入使用；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③镇、村（社区）综合文化中心（站）建设100%达标；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④县城建成投用24小时自助图书馆至少1个；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⑤建成投用村史馆（社区博物）6个。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20（每项4分）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73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公共文化服务供给</w:t>
            </w:r>
          </w:p>
        </w:tc>
        <w:tc>
          <w:tcPr>
            <w:tcW w:w="7229" w:type="dxa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①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制定实施县级公共文化服务目录；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②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制定各级各类公共文化服务机构服务标准实施办法并推进落实；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③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图书馆分馆建设达标50%、文化馆分馆建设达标40%；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④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县文化馆服务标准达标；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⑤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县图书馆“五项指标”达标；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⑥创作生产重大现实题材舞台剧目1台和系列小舞台节目；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⑦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村（社区）群众全年看场戏（演出）3场次。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21（每项3分）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73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公共文化服务创新</w:t>
            </w:r>
          </w:p>
        </w:tc>
        <w:tc>
          <w:tcPr>
            <w:tcW w:w="7229" w:type="dxa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①现代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公共文化服务体系建设特色项目1个，在全省有影响；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②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文化小康行动、百姓大舞台、新民风讲习所、“艺养天年”老年人文化服务、“开笔礼”仪式、青少年版画普及行动、周末读书会、艺术培训机构（社会文化社团）联盟、“安康节拍”广场舞、“公益文化春风行”留守儿童文化服务等特色服务品牌在全区创新实施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③探索实施紫阳民歌传承与普及工程，为全市非遗传承与普及提供借鉴。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29分（</w:t>
            </w: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①5分；②中每项2分；③4分</w:t>
            </w: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73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宣传引导和档案建设</w:t>
            </w:r>
          </w:p>
        </w:tc>
        <w:tc>
          <w:tcPr>
            <w:tcW w:w="7229" w:type="dxa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①公共文化服务体系建设典型案例有1个在国家级媒体、2个在省级媒体、2个在市级媒体宣传推介；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②县内创建宣传氛围浓郁，有大型户外宣传牌，文化阵地有宣传栏；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③完成市《创建简报》信息报送任务；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④创建工作档案规范健全。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9分（</w:t>
            </w: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①3分；②③④各2分</w:t>
            </w: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）</w:t>
            </w:r>
          </w:p>
        </w:tc>
      </w:tr>
    </w:tbl>
    <w:p>
      <w:pPr>
        <w:widowControl/>
        <w:spacing w:line="500" w:lineRule="exact"/>
        <w:jc w:val="center"/>
        <w:rPr>
          <w:rFonts w:ascii="Cambria" w:hAnsi="Cambria" w:eastAsia="黑体" w:cs="Tahoma"/>
          <w:bCs/>
          <w:kern w:val="0"/>
          <w:sz w:val="36"/>
          <w:szCs w:val="36"/>
        </w:rPr>
      </w:pPr>
      <w:r>
        <w:rPr>
          <w:rFonts w:hint="eastAsia" w:ascii="Cambria" w:hAnsi="黑体" w:eastAsia="黑体" w:cs="Tahoma"/>
          <w:bCs/>
          <w:kern w:val="0"/>
          <w:sz w:val="36"/>
          <w:szCs w:val="36"/>
        </w:rPr>
        <w:t>岚皋县</w:t>
      </w:r>
      <w:r>
        <w:rPr>
          <w:rFonts w:ascii="Cambria" w:hAnsi="Cambria" w:eastAsia="黑体" w:cs="Tahoma"/>
          <w:bCs/>
          <w:kern w:val="0"/>
          <w:sz w:val="36"/>
          <w:szCs w:val="36"/>
        </w:rPr>
        <w:t>2019</w:t>
      </w:r>
      <w:r>
        <w:rPr>
          <w:rFonts w:ascii="Cambria" w:hAnsi="黑体" w:eastAsia="黑体" w:cs="Tahoma"/>
          <w:bCs/>
          <w:kern w:val="0"/>
          <w:sz w:val="36"/>
          <w:szCs w:val="36"/>
        </w:rPr>
        <w:t>年创建国家公共文化服务体系示范区</w:t>
      </w:r>
    </w:p>
    <w:p>
      <w:pPr>
        <w:widowControl/>
        <w:spacing w:line="500" w:lineRule="exact"/>
        <w:jc w:val="center"/>
        <w:rPr>
          <w:rFonts w:ascii="Cambria" w:hAnsi="Cambria" w:eastAsia="黑体" w:cs="Tahoma"/>
          <w:bCs/>
          <w:kern w:val="0"/>
          <w:sz w:val="36"/>
          <w:szCs w:val="36"/>
        </w:rPr>
      </w:pPr>
      <w:r>
        <w:rPr>
          <w:rFonts w:ascii="Cambria" w:hAnsi="黑体" w:eastAsia="黑体" w:cs="Tahoma"/>
          <w:bCs/>
          <w:kern w:val="0"/>
          <w:sz w:val="36"/>
          <w:szCs w:val="36"/>
        </w:rPr>
        <w:t>目标责任考核指标</w:t>
      </w:r>
    </w:p>
    <w:tbl>
      <w:tblPr>
        <w:tblStyle w:val="3"/>
        <w:tblW w:w="9923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821"/>
        <w:gridCol w:w="722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739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_GB2312" w:hAnsi="黑体" w:eastAsia="仿宋_GB2312" w:cs="Tahoma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050" w:type="dxa"/>
            <w:gridSpan w:val="2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_GB2312" w:hAnsi="黑体" w:eastAsia="仿宋_GB2312" w:cs="Tahoma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考 核 指 标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_GB2312" w:hAnsi="黑体" w:eastAsia="仿宋_GB2312" w:cs="Tahoma"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73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示范区创建和公共文化服务基本保障</w:t>
            </w:r>
          </w:p>
        </w:tc>
        <w:tc>
          <w:tcPr>
            <w:tcW w:w="7229" w:type="dxa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①</w:t>
            </w: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将公共文化服务和示范区创建纳入民生工程、年度考核；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②</w:t>
            </w: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县区党委政府至少举办一次公共文化服务体系建设专题学习；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③</w:t>
            </w: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落实政府“一把手”创建领导机制；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④</w:t>
            </w: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统筹解决县、镇、村（社区）重点文化设施建设资金；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⑤</w:t>
            </w: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按照《公共文化服务保障法》规定，根据公共文化服务事权支出，将基本公共文化服务经费纳入财政预算；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⑥县、镇、村（社区）公共文化服务机构和人员达标；县文化馆、图书馆分别单独设置。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黑体" w:eastAsia="仿宋_GB2312" w:cs="Tahoma"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⑦举办公共文化服务人员全员培训。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21分（每项7分）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</w:trPr>
        <w:tc>
          <w:tcPr>
            <w:tcW w:w="73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公共文化设施建设</w:t>
            </w:r>
          </w:p>
        </w:tc>
        <w:tc>
          <w:tcPr>
            <w:tcW w:w="7229" w:type="dxa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①公共文化设施网络体系健全，教育、工会等文化设施向社会开放；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②新建县文化馆、图书馆年底前投入使用；启动剧院建设；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③镇、村（社区）综合文化中心（站）建设100%达标；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④建成投用村史馆（社区博物）2个。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20（每项4分）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73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公共文化服务供给</w:t>
            </w:r>
          </w:p>
        </w:tc>
        <w:tc>
          <w:tcPr>
            <w:tcW w:w="7229" w:type="dxa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①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制定实施县级公共文化服务目录；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②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制定各级各类公共文化服务机构服务标准实施办法并推进落实；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③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图书馆分馆建设达标50%、文化馆分馆建设达标40%；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④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县文化馆服务标准达标；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⑤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县图书馆“五项指标”达标；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⑥创作生产重大现实题材舞台节目1台和系列小舞台节目；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⑦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村（社区）群众全年看场戏（演出）3场次。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21（每项3分）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73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公共文化服务创新</w:t>
            </w:r>
          </w:p>
        </w:tc>
        <w:tc>
          <w:tcPr>
            <w:tcW w:w="7229" w:type="dxa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①现代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公共文化服务体系建设特色项目1个，在全市有影响；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②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文化小康行动、百姓大舞台、新民风讲习所、“艺养天年”老年人文化服务、“开笔礼”仪式、青少年版画普及行动、周末读书会、艺术培训机构（社会文化社团）联盟、“安康节拍”广场舞、“公益文化春风行”留守儿童文化服务等特色服务品牌在全区创新实施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③探索实施“群众大舞台”服务项目，在全市有影响。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29分（</w:t>
            </w: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①5分；②中每项2分；③4分</w:t>
            </w: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73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宣传引导和档案建设</w:t>
            </w:r>
          </w:p>
        </w:tc>
        <w:tc>
          <w:tcPr>
            <w:tcW w:w="7229" w:type="dxa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①公共文化服务体系建设典型案例有1个在国家级媒体、2个在省级媒体、2个在市级媒体宣传推介；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②县内创建宣传氛围浓郁，有大型户外宣传牌，文化阵地有宣传栏；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③完成市《创建简报》信息报送任务；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④创建工作档案规范健全。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9分（</w:t>
            </w: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①3分；②③④各2分</w:t>
            </w: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）</w:t>
            </w:r>
          </w:p>
        </w:tc>
      </w:tr>
    </w:tbl>
    <w:p>
      <w:pPr>
        <w:spacing w:line="360" w:lineRule="exact"/>
        <w:jc w:val="left"/>
        <w:rPr>
          <w:rFonts w:hint="eastAsia"/>
        </w:rPr>
      </w:pPr>
    </w:p>
    <w:p>
      <w:pPr>
        <w:spacing w:line="360" w:lineRule="exact"/>
        <w:jc w:val="left"/>
        <w:rPr>
          <w:rFonts w:hint="eastAsia"/>
        </w:rPr>
      </w:pPr>
    </w:p>
    <w:p>
      <w:pPr>
        <w:widowControl/>
        <w:spacing w:line="500" w:lineRule="exact"/>
        <w:jc w:val="center"/>
        <w:rPr>
          <w:rFonts w:ascii="Cambria" w:hAnsi="Cambria" w:eastAsia="黑体" w:cs="Tahoma"/>
          <w:bCs/>
          <w:kern w:val="0"/>
          <w:sz w:val="36"/>
          <w:szCs w:val="36"/>
        </w:rPr>
      </w:pPr>
      <w:r>
        <w:rPr>
          <w:rFonts w:hint="eastAsia" w:ascii="Cambria" w:hAnsi="黑体" w:eastAsia="黑体" w:cs="Tahoma"/>
          <w:bCs/>
          <w:kern w:val="0"/>
          <w:sz w:val="36"/>
          <w:szCs w:val="36"/>
        </w:rPr>
        <w:t>平利县</w:t>
      </w:r>
      <w:r>
        <w:rPr>
          <w:rFonts w:ascii="Cambria" w:hAnsi="Cambria" w:eastAsia="黑体" w:cs="Tahoma"/>
          <w:bCs/>
          <w:kern w:val="0"/>
          <w:sz w:val="36"/>
          <w:szCs w:val="36"/>
        </w:rPr>
        <w:t>2019</w:t>
      </w:r>
      <w:r>
        <w:rPr>
          <w:rFonts w:ascii="Cambria" w:hAnsi="黑体" w:eastAsia="黑体" w:cs="Tahoma"/>
          <w:bCs/>
          <w:kern w:val="0"/>
          <w:sz w:val="36"/>
          <w:szCs w:val="36"/>
        </w:rPr>
        <w:t>年创建国家公共文化服务体系示范区</w:t>
      </w:r>
    </w:p>
    <w:p>
      <w:pPr>
        <w:widowControl/>
        <w:spacing w:line="500" w:lineRule="exact"/>
        <w:jc w:val="center"/>
        <w:rPr>
          <w:rFonts w:ascii="Cambria" w:hAnsi="Cambria" w:eastAsia="黑体" w:cs="Tahoma"/>
          <w:bCs/>
          <w:kern w:val="0"/>
          <w:sz w:val="36"/>
          <w:szCs w:val="36"/>
        </w:rPr>
      </w:pPr>
      <w:r>
        <w:rPr>
          <w:rFonts w:ascii="Cambria" w:hAnsi="黑体" w:eastAsia="黑体" w:cs="Tahoma"/>
          <w:bCs/>
          <w:kern w:val="0"/>
          <w:sz w:val="36"/>
          <w:szCs w:val="36"/>
        </w:rPr>
        <w:t>目标责任考核指标</w:t>
      </w:r>
    </w:p>
    <w:tbl>
      <w:tblPr>
        <w:tblStyle w:val="3"/>
        <w:tblW w:w="9923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821"/>
        <w:gridCol w:w="722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739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_GB2312" w:hAnsi="黑体" w:eastAsia="仿宋_GB2312" w:cs="Tahoma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050" w:type="dxa"/>
            <w:gridSpan w:val="2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_GB2312" w:hAnsi="黑体" w:eastAsia="仿宋_GB2312" w:cs="Tahoma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考 核 指 标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_GB2312" w:hAnsi="黑体" w:eastAsia="仿宋_GB2312" w:cs="Tahoma"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73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示范区创建和公共文化服务基本保障</w:t>
            </w:r>
          </w:p>
        </w:tc>
        <w:tc>
          <w:tcPr>
            <w:tcW w:w="7229" w:type="dxa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①</w:t>
            </w: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将公共文化服务和示范区创建纳入民生工程、年度考核；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②</w:t>
            </w: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县区党委政府至少举办一次公共文化服务体系建设专题学习；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③</w:t>
            </w: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落实政府“一把手”创建领导机制；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④</w:t>
            </w: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统筹解决县、镇、村（社区）重点文化设施建设资金；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⑤</w:t>
            </w: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按照《公共文化服务保障法》规定，根据公共文化服务事权支出，将基本公共文化服务经费纳入财政预算；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⑥县、镇、村（社区）公共文化服务机构和人员达标；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黑体" w:eastAsia="仿宋_GB2312" w:cs="Tahoma"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⑦举办公共文化服务人员全员培训。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21分（每项7分）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</w:trPr>
        <w:tc>
          <w:tcPr>
            <w:tcW w:w="73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公共文化设施建设</w:t>
            </w:r>
          </w:p>
        </w:tc>
        <w:tc>
          <w:tcPr>
            <w:tcW w:w="7229" w:type="dxa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①公共文化设施网络体系健全，教育、工会等文化设施向社会开放；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②新建县文化馆、剧院6月底前开工，年底前完成主体建设；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③镇、村（社区）综合文化中心（站）建设100%达标；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④县城建成投用24小时自助图书馆至少1个；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⑤建成投用村史馆（社区博物）2个。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20（每项4分）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73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公共文化服务供给</w:t>
            </w:r>
          </w:p>
        </w:tc>
        <w:tc>
          <w:tcPr>
            <w:tcW w:w="7229" w:type="dxa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①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制定实施县级公共文化服务目录；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②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制定各级各类公共文化服务机构服务标准实施办法并推进落实；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③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图书馆分馆建设达标50%、文化馆分馆建设达标40%；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④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县文化馆服务标准达标；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⑤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县图书馆“五项指标”达标；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⑥创作生产重大现实题材舞台节目1台和系列小舞台节目；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⑦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村（社区）群众全年看场戏（演出）3场次。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21（每项3分）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73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公共文化服务创新</w:t>
            </w:r>
          </w:p>
        </w:tc>
        <w:tc>
          <w:tcPr>
            <w:tcW w:w="7229" w:type="dxa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①现代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公共文化服务体系建设特色项目1个，在全市有影响；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②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文化小康行动、百姓大舞台、新民风讲习所、“艺养天年”老年人文化服务、“开笔礼”仪式、青少年版画普及行动、周末读书会、艺术培训机构（社会文化社团）联盟、“安康节拍”广场舞、“公益文化春风行”留守儿童文化服务等特色服务品牌在全区创新实施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③探索实施文化旅游驿站综合服务项目，在全市推广。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29分（</w:t>
            </w: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①5分；②中每项2分；③4分</w:t>
            </w: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73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宣传引导和档案建设</w:t>
            </w:r>
          </w:p>
        </w:tc>
        <w:tc>
          <w:tcPr>
            <w:tcW w:w="7229" w:type="dxa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①公共文化服务体系建设典型案例有1个在国家级媒体、2个在省级媒体、2个在市级媒体宣传推介；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②县内创建宣传氛围浓郁，有大型户外宣传牌，文化阵地有宣传栏；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③完成市《创建简报》信息报送任务；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④创建工作档案规范健全。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9分（</w:t>
            </w: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①3分；②③④各2分</w:t>
            </w: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）</w:t>
            </w:r>
          </w:p>
        </w:tc>
      </w:tr>
    </w:tbl>
    <w:p>
      <w:pPr>
        <w:spacing w:line="360" w:lineRule="exact"/>
        <w:jc w:val="left"/>
        <w:rPr>
          <w:rFonts w:hint="eastAsia"/>
        </w:rPr>
      </w:pPr>
    </w:p>
    <w:p>
      <w:pPr>
        <w:spacing w:line="360" w:lineRule="exact"/>
        <w:jc w:val="left"/>
        <w:rPr>
          <w:rFonts w:hint="eastAsia"/>
        </w:rPr>
      </w:pPr>
    </w:p>
    <w:p>
      <w:pPr>
        <w:widowControl/>
        <w:spacing w:line="500" w:lineRule="exact"/>
        <w:jc w:val="center"/>
        <w:rPr>
          <w:rFonts w:ascii="Cambria" w:hAnsi="Cambria" w:eastAsia="黑体" w:cs="Tahoma"/>
          <w:bCs/>
          <w:kern w:val="0"/>
          <w:sz w:val="36"/>
          <w:szCs w:val="36"/>
        </w:rPr>
      </w:pPr>
      <w:r>
        <w:rPr>
          <w:rFonts w:hint="eastAsia" w:ascii="Cambria" w:hAnsi="黑体" w:eastAsia="黑体" w:cs="Tahoma"/>
          <w:bCs/>
          <w:kern w:val="0"/>
          <w:sz w:val="36"/>
          <w:szCs w:val="36"/>
        </w:rPr>
        <w:t>镇坪县</w:t>
      </w:r>
      <w:r>
        <w:rPr>
          <w:rFonts w:ascii="Cambria" w:hAnsi="Cambria" w:eastAsia="黑体" w:cs="Tahoma"/>
          <w:bCs/>
          <w:kern w:val="0"/>
          <w:sz w:val="36"/>
          <w:szCs w:val="36"/>
        </w:rPr>
        <w:t>2019</w:t>
      </w:r>
      <w:r>
        <w:rPr>
          <w:rFonts w:ascii="Cambria" w:hAnsi="黑体" w:eastAsia="黑体" w:cs="Tahoma"/>
          <w:bCs/>
          <w:kern w:val="0"/>
          <w:sz w:val="36"/>
          <w:szCs w:val="36"/>
        </w:rPr>
        <w:t>年创建国家公共文化服务体系示范区</w:t>
      </w:r>
    </w:p>
    <w:p>
      <w:pPr>
        <w:widowControl/>
        <w:spacing w:line="500" w:lineRule="exact"/>
        <w:jc w:val="center"/>
        <w:rPr>
          <w:rFonts w:ascii="Cambria" w:hAnsi="Cambria" w:eastAsia="黑体" w:cs="Tahoma"/>
          <w:bCs/>
          <w:kern w:val="0"/>
          <w:sz w:val="36"/>
          <w:szCs w:val="36"/>
        </w:rPr>
      </w:pPr>
      <w:r>
        <w:rPr>
          <w:rFonts w:ascii="Cambria" w:hAnsi="黑体" w:eastAsia="黑体" w:cs="Tahoma"/>
          <w:bCs/>
          <w:kern w:val="0"/>
          <w:sz w:val="36"/>
          <w:szCs w:val="36"/>
        </w:rPr>
        <w:t>目标责任考核指标</w:t>
      </w:r>
    </w:p>
    <w:tbl>
      <w:tblPr>
        <w:tblStyle w:val="3"/>
        <w:tblW w:w="9923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821"/>
        <w:gridCol w:w="722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739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_GB2312" w:hAnsi="黑体" w:eastAsia="仿宋_GB2312" w:cs="Tahoma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050" w:type="dxa"/>
            <w:gridSpan w:val="2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_GB2312" w:hAnsi="黑体" w:eastAsia="仿宋_GB2312" w:cs="Tahoma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考 核 指 标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_GB2312" w:hAnsi="黑体" w:eastAsia="仿宋_GB2312" w:cs="Tahoma"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73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示范区创建和公共文化服务基本保障</w:t>
            </w:r>
          </w:p>
        </w:tc>
        <w:tc>
          <w:tcPr>
            <w:tcW w:w="7229" w:type="dxa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①</w:t>
            </w: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将公共文化服务和示范区创建纳入民生工程、年度考核；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②</w:t>
            </w: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县区党委政府至少举办一次公共文化服务体系建设专题学习；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③</w:t>
            </w: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落实政府“一把手”创建领导机制；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④</w:t>
            </w: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统筹解决县、镇、村（社区）重点文化设施建设资金；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按照《公共文化服务保障法》规定，根据公共文化服务事权支出，将基本公共文化服务经费纳入财政预算；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⑥县、镇、村（社区）公共文化服务机构和人员达标；县文化馆、图书馆分别单独设置；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黑体" w:eastAsia="仿宋_GB2312" w:cs="Tahoma"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⑦举办公共文化服务人员全员培训。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21分（每项7分）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</w:trPr>
        <w:tc>
          <w:tcPr>
            <w:tcW w:w="73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公共文化设施建设</w:t>
            </w:r>
          </w:p>
        </w:tc>
        <w:tc>
          <w:tcPr>
            <w:tcW w:w="7229" w:type="dxa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①公共文化设施网络体系健全，教育、工会等文化设施向社会开放；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②新建县文化馆、图书馆6月底前全面投入使用；启动剧院建设；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③镇、村（社区）综合文化中心（站）建设100%达标；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④县城建成投用24小时自助图书馆至少1个；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⑤建成投用村史馆（社区博物）2个。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20（每项4分）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73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公共文化服务供给</w:t>
            </w:r>
          </w:p>
        </w:tc>
        <w:tc>
          <w:tcPr>
            <w:tcW w:w="7229" w:type="dxa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①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制定实施县级公共文化服务目录；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②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制定各级各类公共文化服务机构服务标准实施办法并推进落实；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③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图书馆分馆建设达标50%、文化馆分馆建设达标40%；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④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县文化馆服务标准达标；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⑤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县图书馆“五项指标”达标；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⑥创作生产重大现实题材舞台节目1台和系列小舞台节目；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⑦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村（社区）群众全年看场戏（演出）3场次。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21（每项3分）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73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公共文化服务创新</w:t>
            </w:r>
          </w:p>
        </w:tc>
        <w:tc>
          <w:tcPr>
            <w:tcW w:w="7229" w:type="dxa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①现代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公共文化服务体系建设特色项目1个，在全市有影响；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②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文化小康行动、百姓大舞台、新民风讲习所、“艺养天年”老年人文化服务、“开笔礼”仪式、青少年版画普及行动、周末读书会、艺术培训机构（社会文化社团）联盟、“安康节拍”广场舞、“公益文化春风行”留守儿童文化服务等特色服务品牌在全区创新实施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③探索实施广场文化活动服务项目，在全市有影响。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29分（</w:t>
            </w: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①5分；②中每项2分；③4分</w:t>
            </w: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73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宣传引导和档案建设</w:t>
            </w:r>
          </w:p>
        </w:tc>
        <w:tc>
          <w:tcPr>
            <w:tcW w:w="7229" w:type="dxa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①公共文化服务体系建设典型案例有1个在国家级媒体、2个在省级媒体、2个在市级媒体宣传推介；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②县内创建宣传氛围浓郁，有大型户外宣传牌，文化阵地有宣传栏；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③完成市《创建简报》信息报送任务；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④创建工作档案规范健全。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9分（</w:t>
            </w: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①3分；②③④各2分</w:t>
            </w: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）</w:t>
            </w:r>
          </w:p>
        </w:tc>
      </w:tr>
    </w:tbl>
    <w:p>
      <w:pPr>
        <w:widowControl/>
        <w:spacing w:line="500" w:lineRule="exact"/>
        <w:jc w:val="center"/>
        <w:rPr>
          <w:rFonts w:hint="eastAsia" w:ascii="Cambria" w:hAnsi="黑体" w:eastAsia="黑体" w:cs="Tahoma"/>
          <w:bCs/>
          <w:kern w:val="0"/>
          <w:sz w:val="36"/>
          <w:szCs w:val="36"/>
        </w:rPr>
      </w:pPr>
    </w:p>
    <w:p>
      <w:pPr>
        <w:widowControl/>
        <w:spacing w:line="500" w:lineRule="exact"/>
        <w:jc w:val="center"/>
        <w:rPr>
          <w:rFonts w:ascii="Cambria" w:hAnsi="Cambria" w:eastAsia="黑体" w:cs="Tahoma"/>
          <w:bCs/>
          <w:kern w:val="0"/>
          <w:sz w:val="36"/>
          <w:szCs w:val="36"/>
        </w:rPr>
      </w:pPr>
      <w:r>
        <w:rPr>
          <w:rFonts w:hint="eastAsia" w:ascii="Cambria" w:hAnsi="黑体" w:eastAsia="黑体" w:cs="Tahoma"/>
          <w:bCs/>
          <w:kern w:val="0"/>
          <w:sz w:val="36"/>
          <w:szCs w:val="36"/>
        </w:rPr>
        <w:t>旬阳县</w:t>
      </w:r>
      <w:r>
        <w:rPr>
          <w:rFonts w:ascii="Cambria" w:hAnsi="Cambria" w:eastAsia="黑体" w:cs="Tahoma"/>
          <w:bCs/>
          <w:kern w:val="0"/>
          <w:sz w:val="36"/>
          <w:szCs w:val="36"/>
        </w:rPr>
        <w:t>2019</w:t>
      </w:r>
      <w:r>
        <w:rPr>
          <w:rFonts w:ascii="Cambria" w:hAnsi="黑体" w:eastAsia="黑体" w:cs="Tahoma"/>
          <w:bCs/>
          <w:kern w:val="0"/>
          <w:sz w:val="36"/>
          <w:szCs w:val="36"/>
        </w:rPr>
        <w:t>年创建国家公共文化服务体系示范区</w:t>
      </w:r>
    </w:p>
    <w:p>
      <w:pPr>
        <w:widowControl/>
        <w:spacing w:line="500" w:lineRule="exact"/>
        <w:jc w:val="center"/>
        <w:rPr>
          <w:rFonts w:ascii="Cambria" w:hAnsi="Cambria" w:eastAsia="黑体" w:cs="Tahoma"/>
          <w:bCs/>
          <w:kern w:val="0"/>
          <w:sz w:val="36"/>
          <w:szCs w:val="36"/>
        </w:rPr>
      </w:pPr>
      <w:r>
        <w:rPr>
          <w:rFonts w:ascii="Cambria" w:hAnsi="黑体" w:eastAsia="黑体" w:cs="Tahoma"/>
          <w:bCs/>
          <w:kern w:val="0"/>
          <w:sz w:val="36"/>
          <w:szCs w:val="36"/>
        </w:rPr>
        <w:t>目标责任考核指标</w:t>
      </w:r>
    </w:p>
    <w:tbl>
      <w:tblPr>
        <w:tblStyle w:val="3"/>
        <w:tblW w:w="9923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821"/>
        <w:gridCol w:w="722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739" w:type="dxa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黑体" w:eastAsia="仿宋_GB2312" w:cs="Tahoma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050" w:type="dxa"/>
            <w:gridSpan w:val="2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黑体" w:eastAsia="仿宋_GB2312" w:cs="Tahoma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考 核 指 标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黑体" w:eastAsia="仿宋_GB2312" w:cs="Tahoma"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739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示范区创建和公共文化服务基本保障</w:t>
            </w:r>
          </w:p>
        </w:tc>
        <w:tc>
          <w:tcPr>
            <w:tcW w:w="7229" w:type="dxa"/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①</w:t>
            </w: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将公共文化服务和示范区创建纳入民生工程、年度考核；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②</w:t>
            </w: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县区党委政府至少举办一次公共文化服务体系建设专题学习；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③</w:t>
            </w: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落实政府“一把手”创建领导机制；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④</w:t>
            </w: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统筹解决县、镇、村（社区）重点文化设施建设资金；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⑤</w:t>
            </w: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按照《公共文化服务保障法》规定，根据公共文化服务事权支出，将基本公共文化服务经费纳入财政预算；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⑥县、镇、村（社区）公共文化服务机构和人员达标；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黑体" w:eastAsia="仿宋_GB2312" w:cs="Tahoma"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⑦举办公共文化服务人员全员培训。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21分（每项7分）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</w:trPr>
        <w:tc>
          <w:tcPr>
            <w:tcW w:w="739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公共文化设施建设</w:t>
            </w:r>
          </w:p>
        </w:tc>
        <w:tc>
          <w:tcPr>
            <w:tcW w:w="7229" w:type="dxa"/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①公共文化设施网络体系健全，教育、工会等文化设施向社会开放；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②新建文化馆、图书馆、博物馆年底前投入使用；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③镇、村（社区）综合文化中心（站）建设100%达标；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④县城建成投用24小时自助图书馆至少1个；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⑤建成投用村史馆（社区博物）6个。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20（每项4分）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739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公共文化服务供给</w:t>
            </w:r>
          </w:p>
        </w:tc>
        <w:tc>
          <w:tcPr>
            <w:tcW w:w="7229" w:type="dxa"/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①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制定实施县级公共文化服务目录；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②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制定各级各类公共文化服务机构服务标准实施办法并推进落实；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③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图书馆分馆建设达标50%、文化馆分馆建设达标40%；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④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县文化馆服务标准达标；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⑤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县图书馆“五项指标”达标；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⑥创作生产重大现实题材舞台剧目1台和系列小舞台节目；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⑦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村（社区）群众全年看场戏（演出）3场次。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21（每项3分）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739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公共文化服务创新</w:t>
            </w:r>
          </w:p>
        </w:tc>
        <w:tc>
          <w:tcPr>
            <w:tcW w:w="7229" w:type="dxa"/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①现代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公共文化服务体系建设特色项目1个，在全省有影响；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②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文化小康行动、百姓大舞台、新民风讲习所、“艺养天年”老年人文化服务、“开笔礼”仪式、青少年版画普及行动、周末读书会、艺术培训机构（社会文化社团）联盟、“安康节拍”广场舞、“公益文化春风行”留守儿童文化服务等特色服务品牌在全区创新实施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③探索实施文图两馆总分馆服务效能提升，在全市推广。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29分（</w:t>
            </w: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①5分；②中每项2分；③4分</w:t>
            </w: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739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宣传引导和档案建设</w:t>
            </w:r>
          </w:p>
        </w:tc>
        <w:tc>
          <w:tcPr>
            <w:tcW w:w="7229" w:type="dxa"/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①公共文化服务体系建设典型案例有1个在国家级媒体、2个在省级媒体、4个在市级媒体宣传推介；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②县内创建宣传氛围浓郁，有大型户外宣传牌，文化阵地有宣传栏；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③完成市《创建简报》信息报送任务；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④创建工作档案规范健全。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9分（</w:t>
            </w: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①3分；②③④各2分</w:t>
            </w: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）</w:t>
            </w:r>
          </w:p>
        </w:tc>
      </w:tr>
    </w:tbl>
    <w:p>
      <w:pPr>
        <w:spacing w:line="380" w:lineRule="exact"/>
        <w:jc w:val="left"/>
        <w:rPr>
          <w:rFonts w:hint="eastAsia"/>
        </w:rPr>
      </w:pPr>
    </w:p>
    <w:p>
      <w:pPr>
        <w:widowControl/>
        <w:spacing w:line="500" w:lineRule="exact"/>
        <w:jc w:val="center"/>
        <w:rPr>
          <w:rFonts w:ascii="Cambria" w:hAnsi="Cambria" w:eastAsia="黑体" w:cs="Tahoma"/>
          <w:bCs/>
          <w:kern w:val="0"/>
          <w:sz w:val="36"/>
          <w:szCs w:val="36"/>
        </w:rPr>
      </w:pPr>
      <w:r>
        <w:rPr>
          <w:rFonts w:hint="eastAsia" w:ascii="Cambria" w:hAnsi="黑体" w:eastAsia="黑体" w:cs="Tahoma"/>
          <w:bCs/>
          <w:kern w:val="0"/>
          <w:sz w:val="36"/>
          <w:szCs w:val="36"/>
        </w:rPr>
        <w:t>白河县</w:t>
      </w:r>
      <w:r>
        <w:rPr>
          <w:rFonts w:ascii="Cambria" w:hAnsi="Cambria" w:eastAsia="黑体" w:cs="Tahoma"/>
          <w:bCs/>
          <w:kern w:val="0"/>
          <w:sz w:val="36"/>
          <w:szCs w:val="36"/>
        </w:rPr>
        <w:t>2019</w:t>
      </w:r>
      <w:r>
        <w:rPr>
          <w:rFonts w:ascii="Cambria" w:hAnsi="黑体" w:eastAsia="黑体" w:cs="Tahoma"/>
          <w:bCs/>
          <w:kern w:val="0"/>
          <w:sz w:val="36"/>
          <w:szCs w:val="36"/>
        </w:rPr>
        <w:t>年创建国家公共文化服务体系示范区</w:t>
      </w:r>
    </w:p>
    <w:p>
      <w:pPr>
        <w:widowControl/>
        <w:spacing w:line="500" w:lineRule="exact"/>
        <w:jc w:val="center"/>
        <w:rPr>
          <w:rFonts w:ascii="Cambria" w:hAnsi="Cambria" w:eastAsia="黑体" w:cs="Tahoma"/>
          <w:bCs/>
          <w:kern w:val="0"/>
          <w:sz w:val="36"/>
          <w:szCs w:val="36"/>
        </w:rPr>
      </w:pPr>
      <w:r>
        <w:rPr>
          <w:rFonts w:ascii="Cambria" w:hAnsi="黑体" w:eastAsia="黑体" w:cs="Tahoma"/>
          <w:bCs/>
          <w:kern w:val="0"/>
          <w:sz w:val="36"/>
          <w:szCs w:val="36"/>
        </w:rPr>
        <w:t>目标责任考核指标</w:t>
      </w:r>
    </w:p>
    <w:tbl>
      <w:tblPr>
        <w:tblStyle w:val="3"/>
        <w:tblW w:w="9923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821"/>
        <w:gridCol w:w="722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739" w:type="dxa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黑体" w:eastAsia="仿宋_GB2312" w:cs="Tahoma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050" w:type="dxa"/>
            <w:gridSpan w:val="2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黑体" w:eastAsia="仿宋_GB2312" w:cs="Tahoma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考 核 指 标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黑体" w:eastAsia="仿宋_GB2312" w:cs="Tahoma"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739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示范区创建和公共文化服务基本保障</w:t>
            </w:r>
          </w:p>
        </w:tc>
        <w:tc>
          <w:tcPr>
            <w:tcW w:w="7229" w:type="dxa"/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①</w:t>
            </w: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将公共文化服务和示范区创建纳入民生工程、年度考核；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②</w:t>
            </w: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县区党委政府至少举办一次公共文化服务体系建设专题学习；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③</w:t>
            </w: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落实政府“一把手”创建领导机制；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④</w:t>
            </w: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统筹解决县、镇、村（社区）重点文化设施建设资金；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⑤</w:t>
            </w: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按照《公共文化服务保障法》规定，根据公共文化服务事权支出，将基本公共文化服务经费纳入财政预算；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⑥县、镇、村（社区）公共文化服务机构和人员达标；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黑体" w:eastAsia="仿宋_GB2312" w:cs="Tahoma"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⑦举办公共文化服务人员全员培训。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21分（每项7分）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</w:trPr>
        <w:tc>
          <w:tcPr>
            <w:tcW w:w="739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公共文化设施建设</w:t>
            </w:r>
          </w:p>
        </w:tc>
        <w:tc>
          <w:tcPr>
            <w:tcW w:w="7229" w:type="dxa"/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①公共文化设施网络体系健全，教育、工会等文化设施向社会开放；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②镇、村（社区）综合文化中心（站）建设100%达标；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④县城建成投用24小时自助图书馆至少1个；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⑤建成投用村史馆（社区博物）6个。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20（每项4分）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739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公共文化服务供给</w:t>
            </w:r>
          </w:p>
        </w:tc>
        <w:tc>
          <w:tcPr>
            <w:tcW w:w="7229" w:type="dxa"/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①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制定实施县级公共文化服务目录；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②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制定各级各类公共文化服务机构服务标准实施办法并推进落实；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③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图书馆分馆建设达标50%、文化馆分馆建设达标40%；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④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县文化馆服务标准达标；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⑤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县图书馆“五项指标”达标；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⑥创作生产重大现实题材舞台节目1台和系列小舞台节目；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⑦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村（社区）群众全年看场戏（演出）3场次。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21（每项3分）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739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公共文化服务创新</w:t>
            </w:r>
          </w:p>
        </w:tc>
        <w:tc>
          <w:tcPr>
            <w:tcW w:w="7229" w:type="dxa"/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①现代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公共文化服务体系建设特色项目1个，在全省有影响；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②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文化小康行动、百姓大舞台、新民风讲习所、“艺养天年”老年人文化服务、“开笔礼”仪式、青少年版画普及行动、周末读书会、艺术培训机构（社会文化社团）联盟、“安康节拍”广场舞、“公益文化春风行”留守儿童文化服务等特色服务品牌在全区创新实施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③探索实施“群星有约”</w:t>
            </w:r>
            <w:r>
              <w:rPr>
                <w:rFonts w:ascii="仿宋_GB2312" w:hAnsi="仿宋" w:eastAsia="仿宋_GB2312"/>
                <w:sz w:val="24"/>
                <w:szCs w:val="24"/>
              </w:rPr>
              <w:t>“三个一”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公共</w:t>
            </w:r>
            <w:r>
              <w:rPr>
                <w:rFonts w:ascii="仿宋_GB2312" w:hAnsi="仿宋" w:eastAsia="仿宋_GB2312"/>
                <w:sz w:val="24"/>
                <w:szCs w:val="24"/>
              </w:rPr>
              <w:t>文化服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务，在全市推广。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29分（</w:t>
            </w: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①5分；②中每项2分；③4分</w:t>
            </w: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739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宣传引导和档案建设</w:t>
            </w:r>
          </w:p>
        </w:tc>
        <w:tc>
          <w:tcPr>
            <w:tcW w:w="7229" w:type="dxa"/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①公共文化服务体系建设典型案例有1个在国家级媒体、2个在省级媒体、2个在市级媒体宣传推介；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②县内创建宣传氛围浓郁，有大型户外宣传牌，文化阵地有宣传栏；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③完成市《创建简报》信息报送任务；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④创建工作档案规范健全。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9分（</w:t>
            </w: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①3分；②③④各2分</w:t>
            </w: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）</w:t>
            </w:r>
          </w:p>
        </w:tc>
      </w:tr>
    </w:tbl>
    <w:p>
      <w:pPr>
        <w:spacing w:line="360" w:lineRule="exact"/>
        <w:jc w:val="left"/>
        <w:rPr>
          <w:rFonts w:hint="eastAsia"/>
        </w:rPr>
      </w:pPr>
    </w:p>
    <w:p>
      <w:pPr>
        <w:widowControl/>
        <w:spacing w:line="500" w:lineRule="exact"/>
        <w:jc w:val="center"/>
        <w:rPr>
          <w:rFonts w:ascii="Cambria" w:hAnsi="Cambria" w:eastAsia="黑体" w:cs="Tahoma"/>
          <w:bCs/>
          <w:kern w:val="0"/>
          <w:sz w:val="36"/>
          <w:szCs w:val="36"/>
        </w:rPr>
      </w:pPr>
      <w:r>
        <w:rPr>
          <w:rFonts w:hint="eastAsia" w:ascii="Cambria" w:hAnsi="黑体" w:eastAsia="黑体" w:cs="Tahoma"/>
          <w:bCs/>
          <w:kern w:val="0"/>
          <w:sz w:val="36"/>
          <w:szCs w:val="36"/>
        </w:rPr>
        <w:t>安康高新区</w:t>
      </w:r>
      <w:r>
        <w:rPr>
          <w:rFonts w:ascii="Cambria" w:hAnsi="Cambria" w:eastAsia="黑体" w:cs="Tahoma"/>
          <w:bCs/>
          <w:kern w:val="0"/>
          <w:sz w:val="36"/>
          <w:szCs w:val="36"/>
        </w:rPr>
        <w:t>2019</w:t>
      </w:r>
      <w:r>
        <w:rPr>
          <w:rFonts w:ascii="Cambria" w:hAnsi="黑体" w:eastAsia="黑体" w:cs="Tahoma"/>
          <w:bCs/>
          <w:kern w:val="0"/>
          <w:sz w:val="36"/>
          <w:szCs w:val="36"/>
        </w:rPr>
        <w:t>年创建国家公共文化服务体系示范区目标责任考核指标</w:t>
      </w:r>
    </w:p>
    <w:tbl>
      <w:tblPr>
        <w:tblStyle w:val="3"/>
        <w:tblW w:w="9923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821"/>
        <w:gridCol w:w="722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739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_GB2312" w:hAnsi="黑体" w:eastAsia="仿宋_GB2312" w:cs="Tahoma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050" w:type="dxa"/>
            <w:gridSpan w:val="2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_GB2312" w:hAnsi="黑体" w:eastAsia="仿宋_GB2312" w:cs="Tahoma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考 核 指 标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_GB2312" w:hAnsi="黑体" w:eastAsia="仿宋_GB2312" w:cs="Tahoma"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73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示范区创建和公共文化服务基本保障</w:t>
            </w:r>
          </w:p>
        </w:tc>
        <w:tc>
          <w:tcPr>
            <w:tcW w:w="7229" w:type="dxa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①</w:t>
            </w: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将公共文化服务和示范区创建纳入民生工程、年度考核；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②党工委、管委会</w:t>
            </w: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至少举办一次公共文化服务体系建设专题学习；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③</w:t>
            </w: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落实管委会“一把手”创建领导机制；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④</w:t>
            </w: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统筹解决区、村（社区）重点文化设施建设资金；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按照《公共文化服务保障法》规定，根据公共文化服务事权支出，将基本公共文化服务经费纳入财政预算；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⑥镇、村（社区）公共文化服务机构和人员达标；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黑体" w:eastAsia="仿宋_GB2312" w:cs="Tahoma"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⑦举办公共文化服务人员全员培训。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21分（每项7分）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</w:trPr>
        <w:tc>
          <w:tcPr>
            <w:tcW w:w="73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公共文化设施建设</w:t>
            </w:r>
          </w:p>
        </w:tc>
        <w:tc>
          <w:tcPr>
            <w:tcW w:w="7229" w:type="dxa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①公共文化设施网络体系健全，教育、工会等文化设施向社会开放；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②新建区文化馆6月底前开工建设，年底前完成主体工程；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③镇、村（社区）综合文化中心（站）建设100%达标；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④建成投用24小时自助图书馆至少6个；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⑤建成投用村史馆（社区博物）6个。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20（每项4分）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73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公共文化服务供给</w:t>
            </w:r>
          </w:p>
        </w:tc>
        <w:tc>
          <w:tcPr>
            <w:tcW w:w="7229" w:type="dxa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①比照县区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制定实施公共文化服务目录；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②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制定各级各类公共文化服务机构服务标准实施办法并推进落实；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③启动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图书馆分馆、文化馆分馆建设；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④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村（社区）群众全年看场戏（演出）3场次。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20（每项5分）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73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公共文化服务创新</w:t>
            </w:r>
          </w:p>
        </w:tc>
        <w:tc>
          <w:tcPr>
            <w:tcW w:w="7229" w:type="dxa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①现代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公共文化服务体系建设特色项目1个，在全市有影响；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②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文化小康行动、百姓大舞台、新民风讲习所、“艺养天年”老年人文化服务、“开笔礼”仪式、青少年版画普及行动、周末读书会、艺术培训机构（社会文化社团）联盟、“安康节拍”广场舞、“公益文化春风行”留守儿童文化服务等特色服务品牌在全区创新实施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③探索实施特色公共文化服务项目1个，在全市有影响。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29分（</w:t>
            </w: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①5分；②中每项2分；③4分</w:t>
            </w: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73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宣传引导和档案建设</w:t>
            </w:r>
          </w:p>
        </w:tc>
        <w:tc>
          <w:tcPr>
            <w:tcW w:w="7229" w:type="dxa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①公共文化服务体系建设典型案例有1个在国家级媒体、2个在省级媒体、2个在市级媒体宣传推介；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②辖区内创建宣传氛围浓郁，有大型户外宣传牌，文化阵地有宣传栏；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③完成市《创建简报》信息报送任务；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④创建工作档案规范健全。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10分（</w:t>
            </w: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①4分；②③④各2分</w:t>
            </w: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）</w:t>
            </w:r>
          </w:p>
        </w:tc>
      </w:tr>
    </w:tbl>
    <w:p>
      <w:pPr>
        <w:spacing w:line="360" w:lineRule="exact"/>
        <w:jc w:val="left"/>
      </w:pPr>
    </w:p>
    <w:p>
      <w:pPr>
        <w:spacing w:line="360" w:lineRule="exact"/>
        <w:jc w:val="left"/>
      </w:pPr>
    </w:p>
    <w:p>
      <w:pPr>
        <w:spacing w:line="360" w:lineRule="exact"/>
        <w:jc w:val="left"/>
      </w:pPr>
    </w:p>
    <w:p>
      <w:pPr>
        <w:spacing w:line="360" w:lineRule="exact"/>
        <w:jc w:val="left"/>
        <w:rPr>
          <w:rFonts w:hint="eastAsia"/>
        </w:rPr>
      </w:pPr>
    </w:p>
    <w:p>
      <w:pPr>
        <w:widowControl/>
        <w:spacing w:line="500" w:lineRule="exact"/>
        <w:jc w:val="center"/>
        <w:rPr>
          <w:rFonts w:ascii="Cambria" w:hAnsi="Cambria" w:eastAsia="黑体" w:cs="Tahoma"/>
          <w:bCs/>
          <w:kern w:val="0"/>
          <w:sz w:val="36"/>
          <w:szCs w:val="36"/>
        </w:rPr>
      </w:pPr>
      <w:r>
        <w:rPr>
          <w:rFonts w:hint="eastAsia" w:ascii="Cambria" w:hAnsi="黑体" w:eastAsia="黑体" w:cs="Tahoma"/>
          <w:bCs/>
          <w:kern w:val="0"/>
          <w:sz w:val="36"/>
          <w:szCs w:val="36"/>
        </w:rPr>
        <w:t>恒口示范区</w:t>
      </w:r>
      <w:r>
        <w:rPr>
          <w:rFonts w:ascii="Cambria" w:hAnsi="Cambria" w:eastAsia="黑体" w:cs="Tahoma"/>
          <w:bCs/>
          <w:kern w:val="0"/>
          <w:sz w:val="36"/>
          <w:szCs w:val="36"/>
        </w:rPr>
        <w:t>2019</w:t>
      </w:r>
      <w:r>
        <w:rPr>
          <w:rFonts w:ascii="Cambria" w:hAnsi="黑体" w:eastAsia="黑体" w:cs="Tahoma"/>
          <w:bCs/>
          <w:kern w:val="0"/>
          <w:sz w:val="36"/>
          <w:szCs w:val="36"/>
        </w:rPr>
        <w:t>年创建国家公共文化服务体系示范区目标责任考核指标</w:t>
      </w:r>
    </w:p>
    <w:tbl>
      <w:tblPr>
        <w:tblStyle w:val="3"/>
        <w:tblW w:w="9923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821"/>
        <w:gridCol w:w="722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739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_GB2312" w:hAnsi="黑体" w:eastAsia="仿宋_GB2312" w:cs="Tahoma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050" w:type="dxa"/>
            <w:gridSpan w:val="2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_GB2312" w:hAnsi="黑体" w:eastAsia="仿宋_GB2312" w:cs="Tahoma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考 核 指 标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_GB2312" w:hAnsi="黑体" w:eastAsia="仿宋_GB2312" w:cs="Tahoma"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73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示范区创建和公共文化服务基本保障</w:t>
            </w:r>
          </w:p>
        </w:tc>
        <w:tc>
          <w:tcPr>
            <w:tcW w:w="7229" w:type="dxa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①</w:t>
            </w: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将公共文化服务和示范区创建纳入民生工程、年度考核；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②党工委、管委会</w:t>
            </w: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至少举办一次公共文化服务体系建设专题学习；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③</w:t>
            </w: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落实管委会“一把手”创建领导机制；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④</w:t>
            </w: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统筹解决县、镇、村（社区）重点文化设施建设资金；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按照《公共文化服务保障法》规定，根据公共文化服务事权支出，将基本公共文化服务经费纳入财政预算；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⑥镇、村（社区）公共文化服务机构和人员达标；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黑体" w:eastAsia="仿宋_GB2312" w:cs="Tahoma"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⑦举办公共文化服务人员全员培训。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21分（每项7分）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</w:trPr>
        <w:tc>
          <w:tcPr>
            <w:tcW w:w="73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公共文化设施建设</w:t>
            </w:r>
          </w:p>
        </w:tc>
        <w:tc>
          <w:tcPr>
            <w:tcW w:w="7229" w:type="dxa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①公共文化设施网络体系健全，教育、工会等文化设施向社会开放；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②新建“两馆一院”年底前建成投用；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③镇、村（社区）综合文化中心（站）建设100%达标；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④建成投用24小时自助图书馆至少5个；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⑤建成投用村史馆（社区博物）6个。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20（每项4分）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73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公共文化服务供给</w:t>
            </w:r>
          </w:p>
        </w:tc>
        <w:tc>
          <w:tcPr>
            <w:tcW w:w="7229" w:type="dxa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①比照县区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制定实施公共文化服务目录；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②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制定各级各类公共文化服务机构服务标准实施办法并推进落实；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③启动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图书馆分馆、文化馆分馆建设；；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④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村（社区）群众全年看场戏（演出）3场次。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20（每项5分）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73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公共文化服务创新</w:t>
            </w:r>
          </w:p>
        </w:tc>
        <w:tc>
          <w:tcPr>
            <w:tcW w:w="7229" w:type="dxa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①现代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公共文化服务体系建设特色项目1个，在全市有影响；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②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文化小康行动、百姓大舞台、新民风讲习所、“艺养天年”老年人文化服务、“开笔礼”仪式、青少年版画普及行动、周末读书会、艺术培训机构（社会文化社团）联盟、“安康节拍”广场舞、“公益文化春风行”留守儿童文化服务等特色服务品牌在全区创新实施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③探索实施特色公共文化服务项目1个，在全市有影响。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29分（</w:t>
            </w: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①5分；②中每项2分；③4分</w:t>
            </w: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73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b/>
                <w:bCs/>
                <w:kern w:val="0"/>
                <w:sz w:val="24"/>
                <w:szCs w:val="24"/>
              </w:rPr>
              <w:t>宣传引导和档案建设</w:t>
            </w:r>
          </w:p>
        </w:tc>
        <w:tc>
          <w:tcPr>
            <w:tcW w:w="7229" w:type="dxa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①公共文化服务体系建设典型案例有1个在国家级媒体、2个在省级媒体、2个在市级媒体宣传推介；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②辖区内创建宣传氛围浓郁，有大型户外宣传牌，文化阵地有宣传栏；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③完成市《创建简报》信息报送任务；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④创建工作档案规范健全。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10分（</w:t>
            </w:r>
            <w:r>
              <w:rPr>
                <w:rFonts w:hint="eastAsia" w:ascii="仿宋_GB2312" w:hAnsi="仿宋" w:eastAsia="仿宋_GB2312" w:cs="Tahoma"/>
                <w:kern w:val="0"/>
                <w:sz w:val="24"/>
                <w:szCs w:val="24"/>
              </w:rPr>
              <w:t>①4分；②③④各2分</w:t>
            </w:r>
            <w:r>
              <w:rPr>
                <w:rFonts w:hint="eastAsia" w:ascii="仿宋_GB2312" w:hAnsi="仿宋" w:eastAsia="仿宋_GB2312" w:cs="Tahoma"/>
                <w:color w:val="000000"/>
                <w:kern w:val="0"/>
                <w:sz w:val="24"/>
                <w:szCs w:val="24"/>
              </w:rPr>
              <w:t>）</w:t>
            </w:r>
          </w:p>
        </w:tc>
      </w:tr>
    </w:tbl>
    <w:p>
      <w:pPr>
        <w:spacing w:line="360" w:lineRule="exact"/>
        <w:jc w:val="left"/>
      </w:pPr>
    </w:p>
    <w:p>
      <w:pPr>
        <w:spacing w:line="360" w:lineRule="exact"/>
        <w:jc w:val="left"/>
      </w:pPr>
    </w:p>
    <w:p>
      <w:pPr>
        <w:jc w:val="left"/>
      </w:pPr>
    </w:p>
    <w:p>
      <w:pPr>
        <w:jc w:val="left"/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0A5049"/>
    <w:rsid w:val="240A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2019-05-22T02:20:00Z</dcterms:created>
  <dc:creator>YM</dc:creator>
  <cp:lastModifiedBy>YM</cp:lastModifiedBy>
  <dcterms:modified xsi:type="dcterms:W3CDTF">2019-05-22T02:22:13Z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